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4"/>
          <w:szCs w:val="24"/>
          <w:highlight w:val="white"/>
          <w:rtl w:val="0"/>
        </w:rPr>
        <w:t xml:space="preserve">Những câu hát về mùa xuân đang dần vang lên như một lời reo vui, nhắc nhở những ai đang còn mải miết với miếng cơm, manh áo biết sự hiện diện của một cây cột mốc uy nghi nổi lên trong dòng chảy bất tận của thời gian. Khi vòng quay thời gian đi qua 365 ngày... Khi những cánh chim én từ phương Bắc quay về, ta lại được đắm mình trong mùa xuân với bao khát khao mơ ước! Mùa xuân - mùa của trăm hoa đua nở, mùa của lộc biếc trời xanh... Trong vòng luân chuyển của vũ trụ, không có sự hiện diện nào làm lòng người rạo rực hơn sự hiện diện của mùa Xuân. Khi bóng dáng Mùa Xuân thấp thoáng bên thềm nhà, người người đều tất bật rộn ràng, ai nấy đều hối hả hoàn tất những gì còn dang dở. Nhịp sống những ngày giáp Tết như gấp gáp, khẩn trương hơn. Để khi mưa xuân đã tràn về khắp nẻo; khi hoa lá phô sắc màu rực rỡ không chỉ trên những vạt đất nâu mà trên cả những vỉa hè, phố chợ, trên đôi tay bao người; khi không gian tràn ngập hơi thở nồng nàn của Mùa Xuân và đâu đó vang lên những giai điệu thân thương của mùa Xuân...thì trong mỗi người đều dấy lên những cung bậc cảm xúc khác nhau! Mùa Xuân đem đến cho cuộc sống một sức sống mới, những niềm vui đoàn tụ, khởi đầu những khát khao, hy vọng - thậm chí cả những mơ ước được chiến thắng và thay đổi số phận! Mùa Xuân khiến vạn vật sinh sôi, cây lá đâm chồi tơ non, ngàn hoa đua nhau dâng hương khoe sắc và con người dâng tràn nhựa sống.</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